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5" w:rsidRPr="00262225" w:rsidRDefault="002E38FA" w:rsidP="00262225">
      <w:pPr>
        <w:shd w:val="clear" w:color="auto" w:fill="E6E6E6"/>
        <w:spacing w:before="2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Зимний Кубок</w:t>
      </w:r>
      <w:r w:rsidR="00262225">
        <w:rPr>
          <w:b/>
          <w:bCs/>
          <w:sz w:val="22"/>
          <w:szCs w:val="22"/>
          <w:lang w:val="en-US"/>
        </w:rPr>
        <w:t xml:space="preserve"> -1 </w:t>
      </w:r>
      <w:r w:rsidR="00262225">
        <w:rPr>
          <w:b/>
          <w:bCs/>
          <w:sz w:val="22"/>
          <w:szCs w:val="22"/>
        </w:rPr>
        <w:t>этап</w:t>
      </w:r>
    </w:p>
    <w:p w:rsidR="00B21AD4" w:rsidRDefault="00B21AD4" w:rsidP="00262225">
      <w:pPr>
        <w:shd w:val="clear" w:color="auto" w:fill="E6E6E6"/>
        <w:spacing w:before="2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tbl>
      <w:tblPr>
        <w:tblpPr w:leftFromText="180" w:rightFromText="180" w:horzAnchor="page" w:tblpX="1183" w:tblpY="13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8221"/>
      </w:tblGrid>
      <w:tr w:rsidR="00B21AD4" w:rsidRPr="00794934" w:rsidTr="00B21AD4">
        <w:trPr>
          <w:trHeight w:val="1847"/>
        </w:trPr>
        <w:tc>
          <w:tcPr>
            <w:tcW w:w="1242" w:type="dxa"/>
          </w:tcPr>
          <w:p w:rsidR="00B21AD4" w:rsidRPr="00FA7CFD" w:rsidRDefault="00B21AD4" w:rsidP="00B21A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января</w:t>
            </w: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Default="00B21AD4" w:rsidP="00B21AD4">
            <w:pPr>
              <w:rPr>
                <w:b/>
              </w:rPr>
            </w:pPr>
          </w:p>
          <w:p w:rsidR="00B21AD4" w:rsidRPr="00FA7CFD" w:rsidRDefault="00B21AD4" w:rsidP="00B21AD4">
            <w:pPr>
              <w:rPr>
                <w:b/>
              </w:rPr>
            </w:pPr>
            <w:r>
              <w:rPr>
                <w:b/>
              </w:rPr>
              <w:t>24 января</w:t>
            </w:r>
          </w:p>
        </w:tc>
        <w:tc>
          <w:tcPr>
            <w:tcW w:w="993" w:type="dxa"/>
          </w:tcPr>
          <w:p w:rsidR="00B21AD4" w:rsidRPr="009B7C90" w:rsidRDefault="00B21AD4" w:rsidP="00B21AD4">
            <w:pPr>
              <w:rPr>
                <w:b/>
                <w:i/>
                <w:sz w:val="22"/>
                <w:szCs w:val="22"/>
              </w:rPr>
            </w:pPr>
            <w:r w:rsidRPr="00D3560D">
              <w:rPr>
                <w:b/>
                <w:i/>
                <w:sz w:val="22"/>
                <w:szCs w:val="22"/>
              </w:rPr>
              <w:t>09:00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Pr="00062813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Pr="00062813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Pr="00D3560D" w:rsidRDefault="00B21AD4" w:rsidP="00B21AD4">
            <w:pPr>
              <w:rPr>
                <w:b/>
                <w:i/>
                <w:sz w:val="22"/>
                <w:szCs w:val="22"/>
              </w:rPr>
            </w:pPr>
            <w:r w:rsidRPr="00D3560D">
              <w:rPr>
                <w:b/>
                <w:i/>
                <w:sz w:val="22"/>
                <w:szCs w:val="22"/>
              </w:rPr>
              <w:t>09:00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062813">
              <w:rPr>
                <w:i/>
                <w:sz w:val="22"/>
                <w:szCs w:val="22"/>
              </w:rPr>
              <w:t xml:space="preserve"> 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062813">
              <w:rPr>
                <w:i/>
                <w:sz w:val="22"/>
                <w:szCs w:val="22"/>
              </w:rPr>
              <w:t>ХХ</w:t>
            </w:r>
            <w:proofErr w:type="gramStart"/>
            <w:r w:rsidRPr="00062813">
              <w:rPr>
                <w:i/>
                <w:sz w:val="22"/>
                <w:szCs w:val="22"/>
              </w:rPr>
              <w:t>:Х</w:t>
            </w:r>
            <w:proofErr w:type="gramEnd"/>
            <w:r w:rsidRPr="00062813"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Pr="00062813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ХХ</w:t>
            </w:r>
            <w:proofErr w:type="gramStart"/>
            <w:r>
              <w:rPr>
                <w:i/>
                <w:sz w:val="22"/>
                <w:szCs w:val="22"/>
              </w:rPr>
              <w:t>:Х</w:t>
            </w:r>
            <w:proofErr w:type="gramEnd"/>
            <w:r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221" w:type="dxa"/>
          </w:tcPr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  <w:r w:rsidRPr="00F1711D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АЛЫЙ ПРИЗ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24D51">
              <w:rPr>
                <w:b/>
                <w:i/>
                <w:sz w:val="22"/>
                <w:szCs w:val="22"/>
              </w:rPr>
              <w:t xml:space="preserve"> Общий зачёт: </w:t>
            </w:r>
            <w:r>
              <w:rPr>
                <w:i/>
                <w:sz w:val="22"/>
                <w:szCs w:val="22"/>
              </w:rPr>
              <w:t>Всадники 2000</w:t>
            </w:r>
            <w:r w:rsidRPr="00324D51">
              <w:rPr>
                <w:i/>
                <w:sz w:val="22"/>
                <w:szCs w:val="22"/>
              </w:rPr>
              <w:t xml:space="preserve"> г.р. и старше на лошадях </w:t>
            </w:r>
            <w:r>
              <w:rPr>
                <w:i/>
                <w:sz w:val="22"/>
                <w:szCs w:val="22"/>
              </w:rPr>
              <w:t>6-ти лет</w:t>
            </w:r>
            <w:r w:rsidRPr="00324D51">
              <w:rPr>
                <w:i/>
                <w:sz w:val="22"/>
                <w:szCs w:val="22"/>
              </w:rPr>
              <w:t xml:space="preserve"> и старше</w:t>
            </w:r>
            <w:r>
              <w:rPr>
                <w:i/>
                <w:sz w:val="22"/>
                <w:szCs w:val="22"/>
              </w:rPr>
              <w:t>;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КОМАНДНЫЙ ПРИЗ</w:t>
            </w:r>
            <w:r w:rsidRPr="00F1711D">
              <w:rPr>
                <w:b/>
                <w:i/>
                <w:sz w:val="22"/>
                <w:szCs w:val="22"/>
              </w:rPr>
              <w:t>. Юноши</w:t>
            </w:r>
          </w:p>
          <w:p w:rsidR="00B21AD4" w:rsidRPr="00EA48B8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3 </w:t>
            </w:r>
            <w:r w:rsidRPr="00324D51">
              <w:rPr>
                <w:i/>
                <w:sz w:val="22"/>
                <w:szCs w:val="22"/>
                <w:u w:val="single"/>
              </w:rPr>
              <w:t>зачёта:</w:t>
            </w:r>
          </w:p>
          <w:p w:rsidR="00B21AD4" w:rsidRPr="00324D51" w:rsidRDefault="00B21AD4" w:rsidP="00B21AD4">
            <w:pPr>
              <w:rPr>
                <w:i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Юноши</w:t>
            </w:r>
            <w:r w:rsidRPr="00324D51">
              <w:rPr>
                <w:i/>
                <w:sz w:val="22"/>
                <w:szCs w:val="22"/>
              </w:rPr>
              <w:t xml:space="preserve">: Всадники </w:t>
            </w:r>
            <w:r>
              <w:rPr>
                <w:i/>
                <w:sz w:val="22"/>
                <w:szCs w:val="22"/>
              </w:rPr>
              <w:t>2002 – 1998</w:t>
            </w:r>
            <w:r w:rsidRPr="00324D51">
              <w:rPr>
                <w:i/>
                <w:sz w:val="22"/>
                <w:szCs w:val="22"/>
              </w:rPr>
              <w:t xml:space="preserve"> г.р. на лошадях 6 лет и старше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 w:rsidRPr="00324D51">
              <w:rPr>
                <w:b/>
                <w:i/>
                <w:sz w:val="22"/>
                <w:szCs w:val="22"/>
              </w:rPr>
              <w:t xml:space="preserve">Общий зачёт: </w:t>
            </w:r>
            <w:r w:rsidRPr="00324D51">
              <w:rPr>
                <w:i/>
                <w:sz w:val="22"/>
                <w:szCs w:val="22"/>
              </w:rPr>
              <w:t xml:space="preserve">Всадники </w:t>
            </w:r>
            <w:r>
              <w:rPr>
                <w:i/>
                <w:sz w:val="22"/>
                <w:szCs w:val="22"/>
              </w:rPr>
              <w:t>1997</w:t>
            </w:r>
            <w:r w:rsidRPr="00324D51">
              <w:rPr>
                <w:i/>
                <w:sz w:val="22"/>
                <w:szCs w:val="22"/>
              </w:rPr>
              <w:t xml:space="preserve"> г.р. и старше на лошадях </w:t>
            </w:r>
            <w:r>
              <w:rPr>
                <w:i/>
                <w:sz w:val="22"/>
                <w:szCs w:val="22"/>
              </w:rPr>
              <w:t>5</w:t>
            </w:r>
            <w:r w:rsidRPr="00324D51">
              <w:rPr>
                <w:i/>
                <w:sz w:val="22"/>
                <w:szCs w:val="22"/>
              </w:rPr>
              <w:t>-х лет и старше</w:t>
            </w:r>
          </w:p>
          <w:p w:rsidR="00B21AD4" w:rsidRPr="001E6B3F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Предварительный Приз</w:t>
            </w:r>
            <w:r w:rsidRPr="00F1711D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Дети Тест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А</w:t>
            </w:r>
            <w:proofErr w:type="gramEnd"/>
          </w:p>
          <w:p w:rsidR="00B21AD4" w:rsidRPr="00324D51" w:rsidRDefault="00B21AD4" w:rsidP="00B21AD4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</w:t>
            </w:r>
            <w:r w:rsidRPr="00324D51">
              <w:rPr>
                <w:i/>
                <w:sz w:val="22"/>
                <w:szCs w:val="22"/>
                <w:u w:val="single"/>
              </w:rPr>
              <w:t xml:space="preserve"> зачёта:</w:t>
            </w:r>
          </w:p>
          <w:p w:rsidR="00B21AD4" w:rsidRPr="00324D51" w:rsidRDefault="00B21AD4" w:rsidP="00B21AD4">
            <w:pPr>
              <w:rPr>
                <w:i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 w:rsidRPr="00324D51">
              <w:rPr>
                <w:b/>
                <w:i/>
                <w:sz w:val="22"/>
                <w:szCs w:val="22"/>
              </w:rPr>
              <w:t>Дети</w:t>
            </w:r>
            <w:r>
              <w:rPr>
                <w:i/>
                <w:sz w:val="22"/>
                <w:szCs w:val="22"/>
              </w:rPr>
              <w:t>: Всадники 2004-2002</w:t>
            </w:r>
            <w:r w:rsidRPr="00324D51">
              <w:rPr>
                <w:i/>
                <w:sz w:val="22"/>
                <w:szCs w:val="22"/>
              </w:rPr>
              <w:t xml:space="preserve"> г.р. на лошадях 6 лет и старше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 xml:space="preserve">Спортсмены-любители: </w:t>
            </w:r>
            <w:r>
              <w:rPr>
                <w:i/>
                <w:sz w:val="22"/>
                <w:szCs w:val="22"/>
              </w:rPr>
              <w:t xml:space="preserve">всадники 2001 г.р. и старше, имеющие не выше 2-го спортивного разряда на лошадях 6-ти лет  и старше; 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В данной схеме допускается использование исключительно трензельного оголовья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Pr="00E42E20" w:rsidRDefault="00B21AD4" w:rsidP="00B21AD4">
            <w:pPr>
              <w:autoSpaceDE w:val="0"/>
              <w:autoSpaceDN w:val="0"/>
              <w:adjustRightInd w:val="0"/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</w:pPr>
            <w:r w:rsidRPr="00E42E20"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>Любительская езда</w:t>
            </w:r>
            <w:proofErr w:type="gramStart"/>
            <w:r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42E20"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Pr="00E42E20"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42E20"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>Экви</w:t>
            </w:r>
            <w:proofErr w:type="spellEnd"/>
            <w:r w:rsidRPr="00E42E20"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 xml:space="preserve"> №1</w:t>
            </w:r>
            <w:r>
              <w:rPr>
                <w:rFonts w:ascii="Cambria Bold Italic" w:hAnsi="Cambria Bold Italic" w:cs="Cambria Bold Italic"/>
                <w:b/>
                <w:bCs/>
                <w:i/>
                <w:iCs/>
                <w:sz w:val="22"/>
                <w:szCs w:val="22"/>
              </w:rPr>
              <w:t>*</w:t>
            </w:r>
          </w:p>
          <w:p w:rsidR="00B21AD4" w:rsidRPr="00E42E20" w:rsidRDefault="00B21AD4" w:rsidP="00B21AD4">
            <w:pPr>
              <w:autoSpaceDE w:val="0"/>
              <w:autoSpaceDN w:val="0"/>
              <w:adjustRightInd w:val="0"/>
              <w:rPr>
                <w:rFonts w:ascii="Cambria Italic" w:hAnsi="Cambria Italic" w:cs="Cambria Italic"/>
                <w:i/>
                <w:iCs/>
                <w:sz w:val="22"/>
                <w:szCs w:val="22"/>
              </w:rPr>
            </w:pPr>
            <w:r w:rsidRPr="00E42E20">
              <w:rPr>
                <w:rFonts w:ascii="Cambria Italic" w:hAnsi="Cambria Italic" w:cs="Cambria Italic"/>
                <w:i/>
                <w:iCs/>
                <w:sz w:val="22"/>
                <w:szCs w:val="22"/>
              </w:rPr>
              <w:t>- всадники на лошадях 6 лет и старше, имеющие не выше II</w:t>
            </w:r>
          </w:p>
          <w:p w:rsidR="00B21AD4" w:rsidRDefault="00B21AD4" w:rsidP="00B21AD4">
            <w:pPr>
              <w:rPr>
                <w:rFonts w:ascii="Cambria Italic" w:hAnsi="Cambria Italic" w:cs="Cambria Italic"/>
                <w:i/>
                <w:iCs/>
                <w:sz w:val="22"/>
                <w:szCs w:val="22"/>
              </w:rPr>
            </w:pPr>
            <w:r>
              <w:rPr>
                <w:rFonts w:ascii="Cambria Italic" w:hAnsi="Cambria Italic" w:cs="Cambria Italic"/>
                <w:i/>
                <w:iCs/>
                <w:sz w:val="22"/>
                <w:szCs w:val="22"/>
              </w:rPr>
              <w:t>спортивного разряда;</w:t>
            </w:r>
          </w:p>
          <w:p w:rsidR="00B21AD4" w:rsidRDefault="00B21AD4" w:rsidP="00B21AD4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Pr="00CE5924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СРЕДНИЙ ПРИЗ №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Pr="00EA48B8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ПРЕДВАРИТЕЛЬНЫЙ ПРИЗ</w:t>
            </w:r>
            <w:r w:rsidRPr="00637593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Юноши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B21AD4" w:rsidRPr="00324D51" w:rsidRDefault="00B21AD4" w:rsidP="00B21AD4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3</w:t>
            </w:r>
            <w:r w:rsidRPr="00324D51">
              <w:rPr>
                <w:i/>
                <w:sz w:val="22"/>
                <w:szCs w:val="22"/>
                <w:u w:val="single"/>
              </w:rPr>
              <w:t xml:space="preserve"> зачёта: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Юноши:</w:t>
            </w:r>
            <w:r w:rsidRPr="00CA1B32">
              <w:rPr>
                <w:i/>
                <w:sz w:val="22"/>
                <w:szCs w:val="22"/>
              </w:rPr>
              <w:t xml:space="preserve"> Всадники </w:t>
            </w:r>
            <w:r>
              <w:rPr>
                <w:i/>
                <w:sz w:val="22"/>
                <w:szCs w:val="22"/>
              </w:rPr>
              <w:t>2002</w:t>
            </w:r>
            <w:r w:rsidRPr="00CC2587">
              <w:rPr>
                <w:i/>
                <w:sz w:val="22"/>
                <w:szCs w:val="22"/>
              </w:rPr>
              <w:t xml:space="preserve"> – 1</w:t>
            </w:r>
            <w:r>
              <w:rPr>
                <w:i/>
                <w:sz w:val="22"/>
                <w:szCs w:val="22"/>
              </w:rPr>
              <w:t>998</w:t>
            </w:r>
            <w:r w:rsidRPr="00CC2587">
              <w:rPr>
                <w:i/>
                <w:sz w:val="22"/>
                <w:szCs w:val="22"/>
              </w:rPr>
              <w:t xml:space="preserve"> г.р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CA1B32">
              <w:rPr>
                <w:i/>
                <w:sz w:val="22"/>
                <w:szCs w:val="22"/>
              </w:rPr>
              <w:t>на лошадях 6 лет и старше</w:t>
            </w:r>
            <w:r>
              <w:rPr>
                <w:i/>
                <w:sz w:val="22"/>
                <w:szCs w:val="22"/>
              </w:rPr>
              <w:t>;</w:t>
            </w:r>
            <w:r w:rsidRPr="00CA1B32">
              <w:rPr>
                <w:i/>
                <w:sz w:val="22"/>
                <w:szCs w:val="22"/>
              </w:rPr>
              <w:t xml:space="preserve"> 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406B7">
              <w:rPr>
                <w:b/>
                <w:i/>
                <w:sz w:val="22"/>
                <w:szCs w:val="22"/>
              </w:rPr>
              <w:t>Общий</w:t>
            </w:r>
            <w:r>
              <w:rPr>
                <w:b/>
                <w:i/>
                <w:sz w:val="22"/>
                <w:szCs w:val="22"/>
              </w:rPr>
              <w:t>:</w:t>
            </w:r>
            <w:r w:rsidRPr="00324D51">
              <w:rPr>
                <w:i/>
                <w:sz w:val="22"/>
                <w:szCs w:val="22"/>
              </w:rPr>
              <w:t xml:space="preserve"> Всадники </w:t>
            </w:r>
            <w:r>
              <w:rPr>
                <w:i/>
                <w:sz w:val="22"/>
                <w:szCs w:val="22"/>
              </w:rPr>
              <w:t>1997</w:t>
            </w:r>
            <w:r w:rsidRPr="00324D51">
              <w:rPr>
                <w:i/>
                <w:sz w:val="22"/>
                <w:szCs w:val="22"/>
              </w:rPr>
              <w:t xml:space="preserve"> г.р. и старше на лошадях </w:t>
            </w:r>
            <w:r>
              <w:rPr>
                <w:i/>
                <w:sz w:val="22"/>
                <w:szCs w:val="22"/>
              </w:rPr>
              <w:t>5</w:t>
            </w:r>
            <w:r w:rsidRPr="00324D51">
              <w:rPr>
                <w:i/>
                <w:sz w:val="22"/>
                <w:szCs w:val="22"/>
              </w:rPr>
              <w:t>-х лет и старше</w:t>
            </w:r>
            <w:r>
              <w:rPr>
                <w:i/>
                <w:sz w:val="22"/>
                <w:szCs w:val="22"/>
              </w:rPr>
              <w:t>;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94F80">
              <w:rPr>
                <w:b/>
                <w:i/>
                <w:sz w:val="22"/>
                <w:szCs w:val="22"/>
              </w:rPr>
              <w:t>Зачет для спортсменов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4061C">
              <w:rPr>
                <w:b/>
                <w:i/>
                <w:sz w:val="22"/>
                <w:szCs w:val="22"/>
              </w:rPr>
              <w:t>любителей</w:t>
            </w:r>
            <w:r>
              <w:rPr>
                <w:i/>
                <w:sz w:val="22"/>
                <w:szCs w:val="22"/>
              </w:rPr>
              <w:t>: всадники 2001 г.р. и старше, имеющие не выше 2-го спортивного разряда на лошадях 2009 г.р. и старше;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Pr="00F1711D" w:rsidRDefault="00B21AD4" w:rsidP="00B21AD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КОМАНДНЫЙ  ПРИЗ</w:t>
            </w:r>
            <w:r w:rsidRPr="00F1711D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Дети  </w:t>
            </w:r>
          </w:p>
          <w:p w:rsidR="00B21AD4" w:rsidRPr="00324D51" w:rsidRDefault="00B21AD4" w:rsidP="00B21AD4">
            <w:p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2</w:t>
            </w:r>
            <w:r w:rsidRPr="00324D51">
              <w:rPr>
                <w:i/>
                <w:sz w:val="22"/>
                <w:szCs w:val="22"/>
                <w:u w:val="single"/>
              </w:rPr>
              <w:t xml:space="preserve"> зачёта:</w:t>
            </w:r>
          </w:p>
          <w:p w:rsidR="00B21AD4" w:rsidRPr="00324D51" w:rsidRDefault="00B21AD4" w:rsidP="00B21AD4">
            <w:pPr>
              <w:rPr>
                <w:i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 w:rsidRPr="00324D51">
              <w:rPr>
                <w:b/>
                <w:i/>
                <w:sz w:val="22"/>
                <w:szCs w:val="22"/>
              </w:rPr>
              <w:t>Дети</w:t>
            </w:r>
            <w:r w:rsidRPr="00324D51">
              <w:rPr>
                <w:i/>
                <w:sz w:val="22"/>
                <w:szCs w:val="22"/>
              </w:rPr>
              <w:t>: Всадники 200</w:t>
            </w:r>
            <w:r>
              <w:rPr>
                <w:i/>
                <w:sz w:val="22"/>
                <w:szCs w:val="22"/>
              </w:rPr>
              <w:t>4-2002</w:t>
            </w:r>
            <w:r w:rsidRPr="00324D51">
              <w:rPr>
                <w:i/>
                <w:sz w:val="22"/>
                <w:szCs w:val="22"/>
              </w:rPr>
              <w:t xml:space="preserve"> г.р. на лошадях 6 лет и старше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 w:rsidRPr="00324D51"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 xml:space="preserve">Спортсмены-любители: </w:t>
            </w:r>
            <w:r>
              <w:rPr>
                <w:i/>
                <w:sz w:val="22"/>
                <w:szCs w:val="22"/>
              </w:rPr>
              <w:t xml:space="preserve">всадники 2001 г.р. и старше, имеющие не выше 2-го спортивного разряда на лошадях 6-ти лет  и старше; 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В данной схеме допускается использование исключительно трензельного оголовья</w:t>
            </w: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i/>
                <w:sz w:val="22"/>
                <w:szCs w:val="22"/>
              </w:rPr>
            </w:pP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  <w:r w:rsidRPr="00936907">
              <w:rPr>
                <w:b/>
                <w:i/>
                <w:sz w:val="22"/>
                <w:szCs w:val="22"/>
              </w:rPr>
              <w:t xml:space="preserve">ТЕСТ </w:t>
            </w:r>
            <w:r w:rsidRPr="00936907">
              <w:rPr>
                <w:b/>
                <w:i/>
                <w:sz w:val="22"/>
                <w:szCs w:val="22"/>
                <w:lang w:val="en-US"/>
              </w:rPr>
              <w:t>FEI</w:t>
            </w:r>
            <w:r>
              <w:rPr>
                <w:b/>
                <w:i/>
                <w:sz w:val="22"/>
                <w:szCs w:val="22"/>
              </w:rPr>
              <w:t xml:space="preserve"> ДЛЯ ЛОШАДЕЙ 5</w:t>
            </w:r>
            <w:r w:rsidRPr="00936907">
              <w:rPr>
                <w:b/>
                <w:i/>
                <w:sz w:val="22"/>
                <w:szCs w:val="22"/>
              </w:rPr>
              <w:t xml:space="preserve"> ЛЕТ </w:t>
            </w:r>
            <w:r>
              <w:rPr>
                <w:b/>
                <w:i/>
                <w:sz w:val="22"/>
                <w:szCs w:val="22"/>
              </w:rPr>
              <w:t>– Предварительная Езда</w:t>
            </w:r>
          </w:p>
          <w:p w:rsidR="00B21AD4" w:rsidRDefault="00B21AD4" w:rsidP="00B21AD4">
            <w:pPr>
              <w:rPr>
                <w:b/>
                <w:i/>
                <w:sz w:val="22"/>
                <w:szCs w:val="22"/>
              </w:rPr>
            </w:pPr>
          </w:p>
          <w:p w:rsidR="00B21AD4" w:rsidRPr="00B21AD4" w:rsidRDefault="00B21AD4" w:rsidP="00B21AD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ТЕСТ </w:t>
            </w:r>
            <w:r>
              <w:rPr>
                <w:b/>
                <w:i/>
                <w:sz w:val="22"/>
                <w:szCs w:val="22"/>
                <w:lang w:val="en-US"/>
              </w:rPr>
              <w:t>FEI</w:t>
            </w:r>
            <w:r w:rsidRPr="00B21AD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ДЛЯ ЛОШАДЕЙ 6 ЛЕТ – Предварительная Езда</w:t>
            </w:r>
          </w:p>
        </w:tc>
      </w:tr>
    </w:tbl>
    <w:p w:rsidR="00B21AD4" w:rsidRDefault="00B21AD4"/>
    <w:p w:rsidR="00B21AD4" w:rsidRPr="00B21AD4" w:rsidRDefault="00B21AD4" w:rsidP="00B21AD4"/>
    <w:p w:rsidR="00B21AD4" w:rsidRPr="00B21AD4" w:rsidRDefault="00B21AD4" w:rsidP="00B21AD4"/>
    <w:p w:rsidR="00B21AD4" w:rsidRPr="00B21AD4" w:rsidRDefault="00B21AD4" w:rsidP="00B21AD4"/>
    <w:p w:rsidR="00B21AD4" w:rsidRPr="00262225" w:rsidRDefault="00B21AD4" w:rsidP="00262225">
      <w:pPr>
        <w:tabs>
          <w:tab w:val="left" w:pos="2205"/>
        </w:tabs>
        <w:jc w:val="center"/>
        <w:rPr>
          <w:b/>
          <w:u w:val="single"/>
        </w:rPr>
      </w:pPr>
      <w:r w:rsidRPr="00262225">
        <w:rPr>
          <w:b/>
          <w:u w:val="single"/>
        </w:rPr>
        <w:t>Заявочный взнос</w:t>
      </w:r>
    </w:p>
    <w:p w:rsidR="00B21AD4" w:rsidRDefault="00B21AD4" w:rsidP="00B21AD4">
      <w:pPr>
        <w:tabs>
          <w:tab w:val="left" w:pos="2205"/>
        </w:tabs>
      </w:pPr>
      <w:r>
        <w:t>Дети: 1500 руб.</w:t>
      </w:r>
      <w:bookmarkStart w:id="0" w:name="_GoBack"/>
      <w:bookmarkEnd w:id="0"/>
    </w:p>
    <w:p w:rsidR="00B21AD4" w:rsidRDefault="00B21AD4" w:rsidP="00B21AD4">
      <w:pPr>
        <w:tabs>
          <w:tab w:val="left" w:pos="2205"/>
        </w:tabs>
      </w:pPr>
      <w:r>
        <w:t xml:space="preserve">Остальные </w:t>
      </w:r>
      <w:r w:rsidR="00262225">
        <w:t>категории: 2000 руб.</w:t>
      </w:r>
    </w:p>
    <w:p w:rsidR="00262225" w:rsidRDefault="00262225" w:rsidP="00B21AD4">
      <w:pPr>
        <w:tabs>
          <w:tab w:val="left" w:pos="2205"/>
        </w:tabs>
      </w:pPr>
    </w:p>
    <w:p w:rsidR="00741D52" w:rsidRPr="002E38FA" w:rsidRDefault="00262225" w:rsidP="002E38FA">
      <w:pPr>
        <w:tabs>
          <w:tab w:val="left" w:pos="2205"/>
        </w:tabs>
        <w:rPr>
          <w:b/>
        </w:rPr>
      </w:pPr>
      <w:r>
        <w:t>Заявки подаются до 22 января на почту:</w:t>
      </w:r>
      <w:proofErr w:type="gramStart"/>
      <w:r>
        <w:t xml:space="preserve"> </w:t>
      </w:r>
      <w:r w:rsidRPr="002E38FA">
        <w:rPr>
          <w:b/>
        </w:rPr>
        <w:t>:</w:t>
      </w:r>
      <w:proofErr w:type="gramEnd"/>
      <w:r w:rsidRPr="002E38FA">
        <w:rPr>
          <w:b/>
        </w:rPr>
        <w:t xml:space="preserve"> info@maximaequisport.ru</w:t>
      </w:r>
    </w:p>
    <w:sectPr w:rsidR="00741D52" w:rsidRPr="002E38FA" w:rsidSect="00B21AD4"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Bold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4"/>
    <w:rsid w:val="00262225"/>
    <w:rsid w:val="002E38FA"/>
    <w:rsid w:val="00741D52"/>
    <w:rsid w:val="00B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PC-COMP4</dc:creator>
  <cp:lastModifiedBy>PC-COMP4</cp:lastModifiedBy>
  <cp:revision>2</cp:revision>
  <dcterms:created xsi:type="dcterms:W3CDTF">2016-01-08T11:49:00Z</dcterms:created>
  <dcterms:modified xsi:type="dcterms:W3CDTF">2016-01-08T12:08:00Z</dcterms:modified>
</cp:coreProperties>
</file>